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C1" w:rsidRDefault="006246C1" w:rsidP="006246C1">
      <w:pPr>
        <w:pStyle w:val="2"/>
      </w:pPr>
      <w:r>
        <w:t>Шаблон должностной инструкции официанта</w:t>
      </w:r>
    </w:p>
    <w:p w:rsidR="006246C1" w:rsidRDefault="006246C1" w:rsidP="006246C1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6246C1" w:rsidRDefault="006246C1" w:rsidP="006246C1">
      <w:pPr>
        <w:pStyle w:val="3"/>
      </w:pPr>
      <w:r>
        <w:t>1. Общие положения</w:t>
      </w:r>
    </w:p>
    <w:p w:rsidR="006246C1" w:rsidRDefault="006246C1" w:rsidP="006246C1">
      <w:pPr>
        <w:pStyle w:val="a3"/>
      </w:pPr>
      <w:r>
        <w:t>1.1. Официант относится к категории технических исполнителей.</w:t>
      </w:r>
      <w:r>
        <w:br/>
        <w:t>1.2. Официант назначается на должность и освобождается от нее приказом генерального директора по представлению управляющего рестораном.</w:t>
      </w:r>
      <w:r>
        <w:br/>
        <w:t>1.3. Официант подчиняется непосредственно управляющему рестораном / администратору / менеджеру зала.</w:t>
      </w:r>
      <w:r>
        <w:br/>
        <w:t>1.4. На должность официанта назначается лицо, отвечающее следующим требованиям: среднее профессиональное образование, стаж работы в соответствующей области не менее полугода.</w:t>
      </w:r>
      <w:r>
        <w:br/>
        <w:t>1.5. На время отсутствия официанта его права и обязанности переходят к другому должностному лицу, о чем объявляется в приказе по организации.</w:t>
      </w:r>
      <w:r>
        <w:br/>
        <w:t>1.6. Официант должен знать:</w:t>
      </w:r>
      <w:r>
        <w:br/>
        <w:t>— меню предприятия и цены;</w:t>
      </w:r>
      <w:r>
        <w:br/>
        <w:t>— правила производственной санитарии;</w:t>
      </w:r>
      <w:r>
        <w:br/>
        <w:t>— виды и правила сервировки стола и обслуживания различных торжеств;</w:t>
      </w:r>
      <w:r>
        <w:br/>
        <w:t>— виды и назначение используемых столовой посуды, столовых приборов, столового белья;</w:t>
      </w:r>
      <w:r>
        <w:br/>
        <w:t>— порядок получения, сдачи и учета столовых посуды, приборов, белья и инвентаря;</w:t>
      </w:r>
      <w:r>
        <w:br/>
        <w:t>— правила эксплуатации применяемого оборудования и инвентаря;</w:t>
      </w:r>
      <w:r>
        <w:br/>
        <w:t>— основы технологии приготовления пищи, кулинарную характеристику холодных и горячих закусок, первых и вторых блюд, десерта, холодных и горячих напитков, вино-водочных изделий.</w:t>
      </w:r>
      <w:r>
        <w:br/>
        <w:t>1.7. Официант руководствуется в своей деятельности:</w:t>
      </w:r>
      <w:r>
        <w:br/>
        <w:t>— законодательными актами РФ;</w:t>
      </w:r>
      <w:r>
        <w:br/>
        <w:t>— Уставом организации,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6246C1" w:rsidRDefault="006246C1" w:rsidP="006246C1">
      <w:pPr>
        <w:pStyle w:val="3"/>
      </w:pPr>
      <w:r>
        <w:t>2. Должностные обязанности</w:t>
      </w:r>
    </w:p>
    <w:p w:rsidR="006246C1" w:rsidRDefault="006246C1" w:rsidP="006246C1">
      <w:pPr>
        <w:pStyle w:val="a3"/>
      </w:pPr>
      <w:r>
        <w:t>2.1. Сервирует столы.</w:t>
      </w:r>
      <w:r>
        <w:br/>
        <w:t>2.2. Своевременно меняет скатерти и салфетки по мере их загрязнения.</w:t>
      </w:r>
      <w:r>
        <w:br/>
        <w:t>2.3. Принимает заказ от посетителей, помогает посетителям выбрать блюда и напитки, ориентирует их по времени приготовления заказанных блюд.</w:t>
      </w:r>
      <w:r>
        <w:br/>
        <w:t>2.4. Распределяет заказ по месту его выполнения между барменом и поваром.</w:t>
      </w:r>
      <w:r>
        <w:br/>
        <w:t>2.5. Контролирует своевременность приготовления и товарный вид блюд перед подачей на стол.</w:t>
      </w:r>
      <w:r>
        <w:br/>
        <w:t>2.6. Подает заказанные блюда.</w:t>
      </w:r>
      <w:r>
        <w:br/>
        <w:t>2.7. Выводит окончательную сумму заказа, подает посетителю и производит с ним полный расчет за заказ.</w:t>
      </w:r>
      <w:r>
        <w:br/>
        <w:t>2.8. Поддерживает чистоту в зале.</w:t>
      </w:r>
      <w:r>
        <w:br/>
      </w:r>
      <w:r>
        <w:lastRenderedPageBreak/>
        <w:t>2.9. Оформляет зал и сервирует столы соответственно праздничным событиям.</w:t>
      </w:r>
      <w:r>
        <w:br/>
        <w:t>2.10. Проводит ежемесячный переучет посуды.</w:t>
      </w:r>
    </w:p>
    <w:p w:rsidR="006246C1" w:rsidRDefault="006246C1" w:rsidP="006246C1">
      <w:pPr>
        <w:pStyle w:val="3"/>
      </w:pPr>
      <w:r>
        <w:t>3. Права</w:t>
      </w:r>
    </w:p>
    <w:p w:rsidR="006246C1" w:rsidRDefault="006246C1" w:rsidP="006246C1">
      <w:pPr>
        <w:pStyle w:val="a3"/>
      </w:pPr>
      <w:r>
        <w:t>3.1. Требовать от руководства предприятия создания необходимых условий для хранения материальных ценностей, обеспечения форменной одеждой и всем необходимым для должного сервисного обслуживания посетителей .</w:t>
      </w:r>
      <w:r>
        <w:br/>
        <w:t>3.2. Вносить руководству предприятия предложения по улучшению качества обслуживания посетителей.</w:t>
      </w:r>
      <w:r>
        <w:br/>
        <w:t>3.3. Требовать от посетителя возмещения ущерба, причиненного их неправомерными или хулиганскими действиями</w:t>
      </w:r>
      <w:r>
        <w:br/>
        <w:t>3.4. Принимать самостоятельные решения с возникновением спорных ситуаций в пределах своей компетенции, если принятое им решение не идет в разрез с интересами предприятия.</w:t>
      </w:r>
    </w:p>
    <w:p w:rsidR="006246C1" w:rsidRDefault="006246C1" w:rsidP="006246C1">
      <w:pPr>
        <w:pStyle w:val="3"/>
      </w:pPr>
      <w:r>
        <w:t>4. Ответственность</w:t>
      </w:r>
    </w:p>
    <w:p w:rsidR="006246C1" w:rsidRDefault="006246C1" w:rsidP="006246C1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6246C1" w:rsidRDefault="00B86DE0" w:rsidP="006246C1">
      <w:bookmarkStart w:id="0" w:name="_GoBack"/>
      <w:bookmarkEnd w:id="0"/>
    </w:p>
    <w:sectPr w:rsidR="00B86DE0" w:rsidRPr="0062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C73AF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D58F9"/>
    <w:rsid w:val="008A3AC9"/>
    <w:rsid w:val="008A645D"/>
    <w:rsid w:val="00941750"/>
    <w:rsid w:val="00A67B18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2017-03-26T04:11:00Z</dcterms:created>
  <dcterms:modified xsi:type="dcterms:W3CDTF">2017-03-26T04:11:00Z</dcterms:modified>
</cp:coreProperties>
</file>