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E0" w:rsidRDefault="007A68E0" w:rsidP="007A68E0">
      <w:pPr>
        <w:pStyle w:val="2"/>
      </w:pPr>
      <w:r>
        <w:t>Шаблон должностной инструкции преподавателя</w:t>
      </w:r>
    </w:p>
    <w:p w:rsidR="007A68E0" w:rsidRDefault="007A68E0" w:rsidP="007A68E0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7A68E0" w:rsidRDefault="007A68E0" w:rsidP="007A68E0">
      <w:pPr>
        <w:pStyle w:val="3"/>
      </w:pPr>
      <w:r>
        <w:t>1. Общие положения</w:t>
      </w:r>
    </w:p>
    <w:p w:rsidR="007A68E0" w:rsidRDefault="007A68E0" w:rsidP="007A68E0">
      <w:pPr>
        <w:pStyle w:val="a3"/>
      </w:pPr>
      <w:r>
        <w:t>1.1. Преподаватель относится к категории специалистов; назначается на должность</w:t>
      </w:r>
      <w:r>
        <w:br/>
        <w:t>1.2. На должность преподавателя назначается лицо, имеющее среднее…</w:t>
      </w:r>
      <w:r>
        <w:br/>
        <w:t>1.3. Назначение на должность преподавателя и освобождение от нее производится</w:t>
      </w:r>
      <w:r>
        <w:br/>
        <w:t>1.4. Преподаватель должен знать:</w:t>
      </w:r>
      <w:r>
        <w:br/>
        <w:t>1.4.1. Конституцию Российской Федерации.</w:t>
      </w:r>
      <w:r>
        <w:br/>
        <w:t>1.4.2. Законы Российской Федерации, постановления и решения Правительства Российской Федерации и органов управления образованием по вопросам образования.</w:t>
      </w:r>
      <w:r>
        <w:br/>
        <w:t>1.4.3. Конвенцию о правах ребенка.</w:t>
      </w:r>
      <w:r>
        <w:br/>
        <w:t>1.4.4. Содержание и принципы организации обучения по преподаваемому предмету.</w:t>
      </w:r>
      <w:r>
        <w:br/>
        <w:t>1.4.5. Основные технологические процессы и приемы работы по профилю специальности.</w:t>
      </w:r>
      <w:r>
        <w:br/>
        <w:t>1.4.6. Основы экономики, организации производства и управления.</w:t>
      </w:r>
      <w:r>
        <w:br/>
        <w:t>1.4.7. Педагогику, физиологию, психологию и методику профессионального обучения.</w:t>
      </w:r>
      <w:r>
        <w:br/>
        <w:t>1.4.8. Современные формы и методы обучения и воспитания обучающихся.</w:t>
      </w:r>
      <w:r>
        <w:br/>
        <w:t>1.4.9. Основы трудового законодательства.</w:t>
      </w:r>
      <w:r>
        <w:br/>
        <w:t>1.4.10. Правила и нормы охраны труда, техники безопасности и противопожарной защиты.</w:t>
      </w:r>
      <w:r>
        <w:br/>
        <w:t>1.5. На время отсутствия преподавателя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A68E0" w:rsidRDefault="007A68E0" w:rsidP="007A68E0">
      <w:pPr>
        <w:pStyle w:val="3"/>
      </w:pPr>
      <w:r>
        <w:t>2. Должностные обязанности</w:t>
      </w:r>
    </w:p>
    <w:p w:rsidR="007A68E0" w:rsidRDefault="007A68E0" w:rsidP="007A68E0">
      <w:pPr>
        <w:pStyle w:val="a3"/>
      </w:pPr>
      <w:r>
        <w:t>2.1. Проводит обучение обучающихся в соответствии с требованиями государственных образовательных стандартов.</w:t>
      </w:r>
      <w:r>
        <w:br/>
        <w:t>2.2. Организует и контролирует их самостоятельную работу.</w:t>
      </w:r>
      <w:r>
        <w:br/>
        <w:t>2.3. Использует наиболее эффективные формы, методы и средства обучения, новые педагогические технологии.</w:t>
      </w:r>
      <w:r>
        <w:br/>
        <w:t>2.4. Формирует у обучающихся профессиональные умения и навыки, подготавливает их к применению полученных знаний в практической деятельности.</w:t>
      </w:r>
      <w:r>
        <w:br/>
        <w:t>2.5. Участвует в разработке образовательных программ, несет ответственность за реализацию их не в полном объеме в соответствии с учебным планом и графиком учебного процесса, качество подготовки выпускников.</w:t>
      </w:r>
      <w:r>
        <w:br/>
        <w:t>2.6. Соблюдает права и свободы обучающихся.</w:t>
      </w:r>
      <w:r>
        <w:br/>
        <w:t>2.7. Поддерживает учебную дисциплину, контролирует режим посещения занятий.</w:t>
      </w:r>
      <w:r>
        <w:br/>
        <w:t>2.8. Обеспечивает выполнение учебных планов и программ, соблюдение требований безопасности труда в учебном процессе.</w:t>
      </w:r>
      <w:r>
        <w:br/>
        <w:t>2.9. Проводит воспитательную работу.</w:t>
      </w:r>
      <w:r>
        <w:br/>
        <w:t>2.10. Повышает свою профессиональную квалификацию.</w:t>
      </w:r>
    </w:p>
    <w:p w:rsidR="007A68E0" w:rsidRDefault="007A68E0" w:rsidP="007A68E0">
      <w:pPr>
        <w:pStyle w:val="3"/>
      </w:pPr>
      <w:r>
        <w:t>3. Права</w:t>
      </w:r>
    </w:p>
    <w:p w:rsidR="007A68E0" w:rsidRDefault="007A68E0" w:rsidP="007A68E0">
      <w:pPr>
        <w:pStyle w:val="a3"/>
      </w:pPr>
      <w:r>
        <w:lastRenderedPageBreak/>
        <w:t>3.1. Знакомиться с проектами решений руководства учреждения, касающихся его деятельности.</w:t>
      </w:r>
      <w:r>
        <w:br/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>
        <w:br/>
        <w:t>3.3.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</w:t>
      </w:r>
      <w:r>
        <w:br/>
        <w:t>3.4.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руководителя учреждения).</w:t>
      </w:r>
      <w:r>
        <w:br/>
        <w:t>3.5. Требовать от руководства учреждения оказания содействия в исполнении им его должностных обязанностей и прав.</w:t>
      </w:r>
    </w:p>
    <w:p w:rsidR="007A68E0" w:rsidRDefault="007A68E0" w:rsidP="007A68E0">
      <w:pPr>
        <w:pStyle w:val="3"/>
      </w:pPr>
      <w:r>
        <w:t>4. Ответственность</w:t>
      </w:r>
    </w:p>
    <w:p w:rsidR="007A68E0" w:rsidRDefault="007A68E0" w:rsidP="007A68E0">
      <w:pPr>
        <w:pStyle w:val="a3"/>
      </w:pPr>
      <w:r>
        <w:t>Преподаватель несет ответственность:</w:t>
      </w:r>
      <w:r>
        <w:br/>
        <w:t>4.1.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деятельности,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7A68E0" w:rsidRDefault="00B86DE0" w:rsidP="007A68E0">
      <w:bookmarkStart w:id="0" w:name="_GoBack"/>
      <w:bookmarkEnd w:id="0"/>
    </w:p>
    <w:sectPr w:rsidR="00B86DE0" w:rsidRPr="007A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2017-03-26T04:17:00Z</dcterms:created>
  <dcterms:modified xsi:type="dcterms:W3CDTF">2017-03-26T04:17:00Z</dcterms:modified>
</cp:coreProperties>
</file>