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20" w:rsidRDefault="00090120" w:rsidP="00090120">
      <w:pPr>
        <w:pStyle w:val="2"/>
      </w:pPr>
      <w:r>
        <w:t>Шаблон должностной инструкции продавца-консультанта</w:t>
      </w:r>
    </w:p>
    <w:p w:rsidR="00090120" w:rsidRDefault="00090120" w:rsidP="00090120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090120" w:rsidRDefault="00090120" w:rsidP="00090120">
      <w:pPr>
        <w:pStyle w:val="3"/>
      </w:pPr>
      <w:r>
        <w:t>1. Общие положения</w:t>
      </w:r>
    </w:p>
    <w:p w:rsidR="00090120" w:rsidRDefault="00090120" w:rsidP="00090120">
      <w:pPr>
        <w:pStyle w:val="a3"/>
      </w:pPr>
      <w:r>
        <w:t>1.1. Продавец-консультант относится к категории технических исполнителей.</w:t>
      </w:r>
      <w:r>
        <w:br/>
        <w:t>1.2. Продавец-консультант назначается на должность и освобождается от нее приказом генерального директора компании / директора магазина.</w:t>
      </w:r>
      <w:r>
        <w:br/>
        <w:t>1.3. Продавец-консультант подчиняется непосредственно директору магазина / заведующему секцией.</w:t>
      </w:r>
      <w:r>
        <w:br/>
        <w:t>1.4. На время отсутствия продавца-консультанта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продавца-консультанта назначается лицо, имеющее начальное профессиональное образование, без предъявления требований к стажу работы, или среднее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требований к стажу работы.</w:t>
      </w:r>
      <w:r>
        <w:br/>
        <w:t>1.6. Продавец-консультант руководствуется в своей деятельности:</w:t>
      </w:r>
      <w:r>
        <w:br/>
        <w:t>— законодательными актами РФ, в т. ч. Законом о защите прав потребителей;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090120" w:rsidRDefault="00090120" w:rsidP="00090120">
      <w:pPr>
        <w:pStyle w:val="3"/>
      </w:pPr>
      <w:r>
        <w:t>2. Должностные обязанности</w:t>
      </w:r>
    </w:p>
    <w:p w:rsidR="00090120" w:rsidRDefault="00090120" w:rsidP="00090120">
      <w:pPr>
        <w:pStyle w:val="a3"/>
      </w:pPr>
      <w:r>
        <w:t>2.1. Следит за наличием достаточного количества товара в торговом зале и при необходимости пополняет его.</w:t>
      </w:r>
      <w:r>
        <w:br/>
        <w:t>2.2. Помогает покупателям при выборе товара, дает консультации покупателям по ассортименту товаров, предлагаемых к продаже в магазине, по потребительским свойствам и особенностям товаров.</w:t>
      </w:r>
      <w:r>
        <w:br/>
        <w:t>2.3. Принимает участие в стимулировании продаж определенных видов товара, в рекламных акциях магазина: обращает внимание покупателей на заданный товар путем размещения его на самых просматриваемых местах, путем дополнительных консультаций покупателей по особенностям и преимуществам данного товара и иным способом.</w:t>
      </w:r>
      <w:r>
        <w:br/>
        <w:t>2.4. Помогает товароведу или директору магазина принимать товар.</w:t>
      </w:r>
      <w:r>
        <w:br/>
        <w:t>2.5. Осуществляет подготовку товаров к продаже: распаковку, сборку, комплектование, проверку эксплуатационных свойств и т.д.</w:t>
      </w:r>
      <w:r>
        <w:br/>
        <w:t>2.6. Следит за наличием ценников на товар, их верным размещением и правильным указанием всей информации в ценнике (наименование товара, цена, вес и т.д.). Продавец наклеивает ценники, подготовленные и переданные ему товароведом или директором: после приемки и расстановки товара; после обновления цен; в случае обнаружение несоответствия ценника требованиям правил торговли; в других случаях по указанию директора или товароведа.</w:t>
      </w:r>
      <w:r>
        <w:br/>
        <w:t>2.7. Участвует в инвентаризации.</w:t>
      </w:r>
      <w:r>
        <w:br/>
        <w:t xml:space="preserve">2.8. Следит за сроками реализации товаров. При обнаружении товаров с истекшими </w:t>
      </w:r>
      <w:r>
        <w:lastRenderedPageBreak/>
        <w:t>сроками реализации, продавец должен немедленно убрать товар с места продажи и дать эту информацию товароведу или директору.</w:t>
      </w:r>
      <w:r>
        <w:br/>
        <w:t>2.9. Разрешает спорные вопросы с покупателями в отсутствие представителей администрации.</w:t>
      </w:r>
      <w:r>
        <w:br/>
        <w:t xml:space="preserve">2.10. Участвует в проводимых для продавцов занятиях (обучении) по повышению уровня знаний по свойствам и особенностям продукции, </w:t>
      </w:r>
      <w:proofErr w:type="spellStart"/>
      <w:r>
        <w:t>мерчендайзингу</w:t>
      </w:r>
      <w:proofErr w:type="spellEnd"/>
      <w:r>
        <w:t xml:space="preserve"> товаров, работе на кассе и других знаний и навыков, необходимых в работе.</w:t>
      </w:r>
      <w:r>
        <w:br/>
        <w:t>2.11. Участвует в проводимых в магазине собраниях коллектива.</w:t>
      </w:r>
      <w:r>
        <w:br/>
        <w:t>2.12. Информирует директора магазина обо всех внештатных ситуациях в своей работе.</w:t>
      </w:r>
      <w:r>
        <w:br/>
        <w:t>Продавец обязан выполнять иные, не описанные в данной должностной инструкции, распоряжения администрации, вызванные производственной необходимостью.</w:t>
      </w:r>
    </w:p>
    <w:p w:rsidR="00090120" w:rsidRDefault="00090120" w:rsidP="00090120">
      <w:pPr>
        <w:pStyle w:val="3"/>
      </w:pPr>
      <w:r>
        <w:t>3. Права</w:t>
      </w:r>
    </w:p>
    <w:p w:rsidR="00090120" w:rsidRDefault="00090120" w:rsidP="00090120">
      <w:pPr>
        <w:pStyle w:val="a3"/>
      </w:pPr>
      <w:r>
        <w:t>3.1. Вносить предложения по совершенствованию работы, связанной с предусмотренными данной должностной инструкцией обязанностями.</w:t>
      </w:r>
      <w:r>
        <w:br/>
        <w:t>3.2. Докладывать вышестоящему руководству о всех выявленных недостатках в пределах своей компетенции.</w:t>
      </w:r>
      <w:r>
        <w:br/>
        <w:t>3.3. Требовать от руководства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  <w:r>
        <w:br/>
        <w:t>3.4. Принимать решения в пределах своей компетенции.</w:t>
      </w:r>
    </w:p>
    <w:p w:rsidR="00090120" w:rsidRDefault="00090120" w:rsidP="00090120">
      <w:pPr>
        <w:pStyle w:val="3"/>
      </w:pPr>
      <w:r>
        <w:t>4. Ответственность</w:t>
      </w:r>
    </w:p>
    <w:p w:rsidR="00090120" w:rsidRDefault="00090120" w:rsidP="00090120">
      <w:pPr>
        <w:pStyle w:val="a3"/>
      </w:pPr>
      <w:r>
        <w:t>Продавец-консультант несет коллективную материальную ответственность за сохранность товара в магазине.</w:t>
      </w:r>
      <w:r>
        <w:br/>
        <w:t>Кроме того, продавец-консультант несет ответственность:</w:t>
      </w:r>
      <w:r>
        <w:br/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090120" w:rsidRDefault="00B86DE0" w:rsidP="00090120">
      <w:bookmarkStart w:id="0" w:name="_GoBack"/>
      <w:bookmarkEnd w:id="0"/>
    </w:p>
    <w:sectPr w:rsidR="00B86DE0" w:rsidRPr="0009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B0F13"/>
    <w:rsid w:val="00416DC9"/>
    <w:rsid w:val="00471CCB"/>
    <w:rsid w:val="0048424F"/>
    <w:rsid w:val="004E3BC5"/>
    <w:rsid w:val="00564AA5"/>
    <w:rsid w:val="00580D81"/>
    <w:rsid w:val="005C6243"/>
    <w:rsid w:val="006246C1"/>
    <w:rsid w:val="006371EE"/>
    <w:rsid w:val="00667589"/>
    <w:rsid w:val="007229E6"/>
    <w:rsid w:val="007D58F9"/>
    <w:rsid w:val="008A3AC9"/>
    <w:rsid w:val="008A645D"/>
    <w:rsid w:val="00941750"/>
    <w:rsid w:val="00A67B18"/>
    <w:rsid w:val="00B468B5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2017-03-26T04:15:00Z</dcterms:created>
  <dcterms:modified xsi:type="dcterms:W3CDTF">2017-03-26T04:15:00Z</dcterms:modified>
</cp:coreProperties>
</file>