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56" w:rsidRDefault="009F3856" w:rsidP="009F3856">
      <w:pPr>
        <w:pStyle w:val="2"/>
      </w:pPr>
      <w:r>
        <w:t>Шаблон должностной инструкции педагога</w:t>
      </w:r>
    </w:p>
    <w:p w:rsidR="009F3856" w:rsidRDefault="009F3856" w:rsidP="009F3856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9F3856" w:rsidRDefault="009F3856" w:rsidP="009F3856">
      <w:pPr>
        <w:pStyle w:val="3"/>
      </w:pPr>
      <w:r>
        <w:t>1. Общие положения</w:t>
      </w:r>
    </w:p>
    <w:p w:rsidR="009F3856" w:rsidRDefault="009F3856" w:rsidP="009F3856">
      <w:pPr>
        <w:pStyle w:val="a3"/>
      </w:pPr>
      <w:r>
        <w:t>1.1. Учитель относится к категории специалистов.</w:t>
      </w:r>
      <w:r>
        <w:br/>
        <w:t>1.2. Учитель назначается на должность и освобождается от нее приказом руководителя учреждения.</w:t>
      </w:r>
      <w:r>
        <w:br/>
        <w:t>1.3. Учитель подчиняется непосредственно руководителю учреждения.</w:t>
      </w:r>
      <w:r>
        <w:br/>
        <w:t>1.4. На время отсутствия учителя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учителя назначается лицо, отвечающее следующим требованиям: высшее педагогическое образование и стаж педагогической работы от года.</w:t>
      </w:r>
      <w:r>
        <w:br/>
        <w:t>1.6. Учитель должен знать:</w:t>
      </w:r>
      <w:r>
        <w:br/>
        <w:t>— законодательные и другие нормативно-правовые акты РФ по вопросам образования;</w:t>
      </w:r>
      <w:r>
        <w:br/>
        <w:t>— основы общетеоретических дисциплин в объеме, необходимом для решения педагогических, научно-методических и организационно-управленческих задач;</w:t>
      </w:r>
      <w:r>
        <w:br/>
        <w:t>— педагогику, психологию, возрастную физиологию, школьную гигиену;</w:t>
      </w:r>
      <w:r>
        <w:br/>
        <w:t>— методику преподавания предмета и воспитательной работы;</w:t>
      </w:r>
      <w:r>
        <w:br/>
        <w:t>— средства обучения и их дидактические возможности.</w:t>
      </w:r>
      <w:r>
        <w:br/>
        <w:t>1.7. Учитель руководствуется в своей деятельности:</w:t>
      </w:r>
      <w:r>
        <w:br/>
        <w:t>— законодательными актами РФ;</w:t>
      </w:r>
      <w:r>
        <w:br/>
        <w:t>— Уставом организации,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9F3856" w:rsidRDefault="009F3856" w:rsidP="009F3856">
      <w:pPr>
        <w:pStyle w:val="3"/>
      </w:pPr>
      <w:r>
        <w:t>2. Должностные обязанности</w:t>
      </w:r>
    </w:p>
    <w:p w:rsidR="009F3856" w:rsidRDefault="009F3856" w:rsidP="009F3856">
      <w:pPr>
        <w:pStyle w:val="a3"/>
      </w:pPr>
      <w:r>
        <w:t>2.1. Осуществляет обучение и воспитание обучающихся с учетом специфики преподаваемого предмета.</w:t>
      </w:r>
      <w:r>
        <w:br/>
        <w:t>2.2. Способствует социализации, формированию общей культуры личности, осознанному выбору и последующему освоению профессиональных образовательных программ.</w:t>
      </w:r>
      <w:r>
        <w:br/>
        <w:t>2.3. Обеспечивает уровень подготовки обучающихся, соответствующий требованиям государственного образовательного стандарта, и несет ответственность за их реализацию не в полном объеме.</w:t>
      </w:r>
      <w:r>
        <w:br/>
        <w:t>2.4. В специальных (коррекционных) образовательных учреждениях осуществляет работу по обучению и воспитанию обучающихся (воспитанников), направленную на максимальную коррекцию отклонений в развитии с учетом специфики преподаваемого предмета.</w:t>
      </w:r>
      <w:r>
        <w:br/>
        <w:t>2.5. Систематически повышает свою профессиональную квалификацию.</w:t>
      </w:r>
      <w:r>
        <w:br/>
        <w:t>2.6. Осуществляет связь с родителями (лицами, их заменяющими</w:t>
      </w:r>
      <w:proofErr w:type="gramStart"/>
      <w:r>
        <w:t>).</w:t>
      </w:r>
      <w:r>
        <w:br/>
        <w:t>2.7</w:t>
      </w:r>
      <w:proofErr w:type="gramEnd"/>
      <w:r>
        <w:t>. Обеспечивает охрану жизни и здоровья обучающихся в период образовательного процесса.</w:t>
      </w:r>
    </w:p>
    <w:p w:rsidR="009F3856" w:rsidRDefault="009F3856" w:rsidP="009F3856">
      <w:pPr>
        <w:pStyle w:val="3"/>
      </w:pPr>
      <w:r>
        <w:t>3. Права</w:t>
      </w:r>
    </w:p>
    <w:p w:rsidR="009F3856" w:rsidRDefault="009F3856" w:rsidP="009F3856">
      <w:pPr>
        <w:pStyle w:val="a3"/>
      </w:pPr>
      <w:r>
        <w:lastRenderedPageBreak/>
        <w:t>3.1. Знакомиться с проектами решений руководства учреждения, касающихся его деятельности.</w:t>
      </w:r>
      <w:r>
        <w:br/>
        <w:t>3.2. По вопросам, находящимся в его компетенции вносить на рассмотрение руководства учреждения предложения по улучшению деятельности учреждения и совершенствованию методов работы; замечания по деятельности работников учреждения; варианты устранения имеющихся в деятельности учреждения недостатков.</w:t>
      </w:r>
      <w:r>
        <w:br/>
        <w:t>3.3. Требовать от руководства предприятия обеспечения организационно-технических условий и оформления установленных документов, необходимых для исполнения должностных обязанностей.</w:t>
      </w:r>
    </w:p>
    <w:p w:rsidR="009F3856" w:rsidRDefault="009F3856" w:rsidP="009F3856">
      <w:pPr>
        <w:pStyle w:val="3"/>
      </w:pPr>
      <w:r>
        <w:t>4. Ответственность</w:t>
      </w:r>
    </w:p>
    <w:p w:rsidR="009F3856" w:rsidRDefault="009F3856" w:rsidP="009F3856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9F3856" w:rsidRDefault="00B86DE0" w:rsidP="009F3856">
      <w:bookmarkStart w:id="0" w:name="_GoBack"/>
      <w:bookmarkEnd w:id="0"/>
    </w:p>
    <w:sectPr w:rsidR="00B86DE0" w:rsidRPr="009F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2017-03-26T04:36:00Z</dcterms:created>
  <dcterms:modified xsi:type="dcterms:W3CDTF">2017-03-26T04:36:00Z</dcterms:modified>
</cp:coreProperties>
</file>